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37"/>
        <w:gridCol w:w="7964"/>
      </w:tblGrid>
      <w:tr w:rsidR="006B224A" w:rsidRPr="006B224A" w:rsidTr="00F717E5">
        <w:trPr>
          <w:trHeight w:val="2481"/>
        </w:trPr>
        <w:tc>
          <w:tcPr>
            <w:tcW w:w="2537" w:type="dxa"/>
          </w:tcPr>
          <w:p w:rsidR="00F918BB" w:rsidRPr="006B224A" w:rsidRDefault="00F918BB" w:rsidP="00F918BB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64" w:type="dxa"/>
            <w:vAlign w:val="center"/>
          </w:tcPr>
          <w:p w:rsidR="00D46C68" w:rsidRDefault="00D46C68" w:rsidP="00D46C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</w:pPr>
            <w:r w:rsidRPr="00310539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 xml:space="preserve">Памятка населению </w:t>
            </w:r>
          </w:p>
          <w:p w:rsidR="00D46C68" w:rsidRPr="00133049" w:rsidRDefault="00133049" w:rsidP="00133049">
            <w:pPr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FF0000"/>
                <w:sz w:val="44"/>
                <w:szCs w:val="44"/>
                <w:lang w:eastAsia="ru-RU"/>
              </w:rPr>
            </w:pPr>
            <w:r w:rsidRPr="00133049"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eastAsia="ru-RU"/>
              </w:rPr>
              <w:t>«</w:t>
            </w:r>
            <w:r w:rsidR="009467F3"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eastAsia="ru-RU"/>
              </w:rPr>
              <w:t>Безопасное поведение на воде</w:t>
            </w:r>
            <w:r w:rsidRPr="00133049"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eastAsia="ru-RU"/>
              </w:rPr>
              <w:t>»</w:t>
            </w:r>
          </w:p>
          <w:p w:rsidR="00F918BB" w:rsidRPr="00D54CCE" w:rsidRDefault="00F918BB" w:rsidP="00C07AF7">
            <w:pPr>
              <w:jc w:val="center"/>
              <w:rPr>
                <w:rFonts w:ascii="Times New Roman" w:hAnsi="Times New Roman" w:cs="Times New Roman"/>
                <w:color w:val="FF0000"/>
                <w:sz w:val="44"/>
                <w:szCs w:val="44"/>
              </w:rPr>
            </w:pPr>
          </w:p>
        </w:tc>
      </w:tr>
    </w:tbl>
    <w:p w:rsidR="00792BE1" w:rsidRDefault="00792BE1" w:rsidP="00BB78C4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25C" w:rsidRPr="005E429A" w:rsidRDefault="001F225C" w:rsidP="001F225C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1F225C" w:rsidRPr="007B2999" w:rsidRDefault="001F225C" w:rsidP="001F225C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9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Волгограда</w:t>
      </w:r>
      <w:r w:rsidRPr="007B29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87648D" w:rsidRDefault="0087648D" w:rsidP="0094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625087" cy="4054277"/>
            <wp:effectExtent l="0" t="0" r="4445" b="3810"/>
            <wp:docPr id="3" name="Рисунок 3" descr="http://www.xn----7sbbo1aiileetr.xn--p1ai/upload/iblock/bd8/bd8e6d05f1a4c2496430ea1c20358e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xn----7sbbo1aiileetr.xn--p1ai/upload/iblock/bd8/bd8e6d05f1a4c2496430ea1c20358e9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5410" cy="405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467F3" w:rsidRPr="009467F3" w:rsidRDefault="009467F3" w:rsidP="0094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летний период жары и отпусков каждый горожанин стремится на природу, чтобы искупаться раз-другой в прохладном водоёме. Но, к сожалению, не всегда граждане выбирают оборудованные места отдыха, поэтому нередко обычное купание оборачивается трагедией. Основная причина утопления среди взрослого населения – купание в нетрезвом виде, а среди детей – недосмотр родителей. Главной причиной возникновения несчастных случаев на воде можно назвать и отсутствие культуры безопасности у населения, а также незнание простейших правил поведения на воде. </w:t>
      </w:r>
    </w:p>
    <w:p w:rsidR="009467F3" w:rsidRPr="009467F3" w:rsidRDefault="009467F3" w:rsidP="009467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БЕЗОПАСНОГО ПОВЕДЕНИЯ НА ВОДЕ</w:t>
      </w:r>
    </w:p>
    <w:p w:rsidR="009467F3" w:rsidRPr="009467F3" w:rsidRDefault="009467F3" w:rsidP="0094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Купаться следует в специально оборудованных местах: пляжах, бассейнах, купальнях. </w:t>
      </w:r>
    </w:p>
    <w:p w:rsidR="009467F3" w:rsidRPr="009467F3" w:rsidRDefault="009467F3" w:rsidP="0094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Не входите в воду в состоянии алкогольного опьянения. Алкоголь блокирует нормальную деятельность головного мозга. </w:t>
      </w:r>
    </w:p>
    <w:p w:rsidR="009467F3" w:rsidRPr="009467F3" w:rsidRDefault="009467F3" w:rsidP="0094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воде следует находиться не более 10-15 минут. При переохлаждении тела могут возникнуть судороги. </w:t>
      </w:r>
    </w:p>
    <w:p w:rsidR="009467F3" w:rsidRPr="009467F3" w:rsidRDefault="009467F3" w:rsidP="0094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При судорогах помогает </w:t>
      </w:r>
      <w:proofErr w:type="spellStart"/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укалывание</w:t>
      </w:r>
      <w:proofErr w:type="spellEnd"/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любым острым предметом (булавка, щепка, острый камень и др.).</w:t>
      </w:r>
    </w:p>
    <w:p w:rsidR="009467F3" w:rsidRPr="009467F3" w:rsidRDefault="009467F3" w:rsidP="0094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Не подплывайте близко к идущим судам. Вблизи идущего теплохода возникает течение, которое может затянуть под винт. </w:t>
      </w:r>
    </w:p>
    <w:p w:rsidR="009467F3" w:rsidRPr="009467F3" w:rsidRDefault="009467F3" w:rsidP="0094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 Опасно прыгать или нырять в воду в неизвестном месте - можно удариться головой о грунт, корягу, сваю и т.п., сломать шейные позвонки, потерять сознание и погибнуть. </w:t>
      </w:r>
    </w:p>
    <w:p w:rsidR="009467F3" w:rsidRPr="009467F3" w:rsidRDefault="009467F3" w:rsidP="0094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Не допускайте грубых игр на воде. Нельзя подплывать под </w:t>
      </w:r>
      <w:proofErr w:type="gramStart"/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купающихся</w:t>
      </w:r>
      <w:proofErr w:type="gramEnd"/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>, «топить», подавать ложные сигналы о помощи и др.</w:t>
      </w:r>
    </w:p>
    <w:p w:rsidR="009467F3" w:rsidRPr="009467F3" w:rsidRDefault="009467F3" w:rsidP="0094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Не оставляйте возле воды малышей. Они могут оступиться, упасть, захлебнуться водой или попасть в яму. </w:t>
      </w:r>
    </w:p>
    <w:p w:rsidR="009467F3" w:rsidRPr="009467F3" w:rsidRDefault="009467F3" w:rsidP="0094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Очень осторожно плавайте на надувных матрасах и надувных игрушках. Ветром или течением их может отнести далеко от берега, а волной - захлестнуть, из них может выйти воздух, что может привести к потере плавучести. </w:t>
      </w:r>
    </w:p>
    <w:p w:rsidR="009467F3" w:rsidRPr="009467F3" w:rsidRDefault="009467F3" w:rsidP="0094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Не используйте гребные и моторные </w:t>
      </w:r>
      <w:proofErr w:type="spellStart"/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плавсредства</w:t>
      </w:r>
      <w:proofErr w:type="spellEnd"/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водные велосипеды и мотоциклы в зонах пляжей, в общественных местах купания при отсутствии </w:t>
      </w:r>
      <w:proofErr w:type="spellStart"/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буйкового</w:t>
      </w:r>
      <w:proofErr w:type="spellEnd"/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ограждения пляжной зоны и в границах этой зоны. </w:t>
      </w:r>
    </w:p>
    <w:p w:rsidR="009467F3" w:rsidRPr="009467F3" w:rsidRDefault="009467F3" w:rsidP="0094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Не заплывайте в зону акватории, где передвигаются катера и гидроциклы. Вы рискуете пострадать от действий недисциплинированного или невнимательного владельца скоростного моторного </w:t>
      </w:r>
      <w:proofErr w:type="spellStart"/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плавсредства</w:t>
      </w:r>
      <w:proofErr w:type="spellEnd"/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67F3" w:rsidRPr="009467F3" w:rsidRDefault="009467F3" w:rsidP="0094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ОКАЗАНИЯ ПЕРВОЙ ПОМОЩИ ПОСТРАДАВШЕМУ НА ВОДЕ.</w:t>
      </w:r>
    </w:p>
    <w:p w:rsidR="009467F3" w:rsidRPr="009467F3" w:rsidRDefault="009467F3" w:rsidP="0094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пострадавший находится без сознания, умейте оказать ему первую помощь.</w:t>
      </w:r>
    </w:p>
    <w:p w:rsidR="009467F3" w:rsidRPr="009467F3" w:rsidRDefault="009467F3" w:rsidP="0094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Нижним краем грудной клетки пострадавшего кладут на бедро согнутой в колене ноги так, чтобы голова была ниже туловища. </w:t>
      </w:r>
    </w:p>
    <w:p w:rsidR="009467F3" w:rsidRPr="009467F3" w:rsidRDefault="009467F3" w:rsidP="0094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Обернув палец платком или тканью, очищают рот от ила, песка, грязи и, энергично надавливая на корпус, выдавливают воду из дыхательных путей и желудка. </w:t>
      </w:r>
    </w:p>
    <w:p w:rsidR="009467F3" w:rsidRPr="009467F3" w:rsidRDefault="009467F3" w:rsidP="0094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дыхания приступают </w:t>
      </w:r>
      <w:proofErr w:type="gramStart"/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искусственному по способу изо рта в рот или изо рта в нос. </w:t>
      </w:r>
    </w:p>
    <w:p w:rsidR="009467F3" w:rsidRPr="009467F3" w:rsidRDefault="009467F3" w:rsidP="0094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Тело должно лежать на твердой поверхности, а голова должна быть запрокинута (чтобы воздух попадал в легкие, а не в желудок). </w:t>
      </w:r>
    </w:p>
    <w:p w:rsidR="009467F3" w:rsidRPr="009467F3" w:rsidRDefault="009467F3" w:rsidP="0094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Воздух выдыхают в рот пострадавшему через марлю или платок. Частота выдохов - 17 раз в минуту. </w:t>
      </w:r>
    </w:p>
    <w:p w:rsidR="009467F3" w:rsidRPr="009467F3" w:rsidRDefault="009467F3" w:rsidP="0094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остановке сердца искусственное дыхание чередуют с непрямым массажем сердца, надавливая на грудину 3 - 4 раза между вдохами. Лучше это делать вдвоем. </w:t>
      </w:r>
    </w:p>
    <w:p w:rsidR="00D46C68" w:rsidRPr="00D9325B" w:rsidRDefault="00D46C68" w:rsidP="005E429A">
      <w:pPr>
        <w:tabs>
          <w:tab w:val="left" w:pos="567"/>
        </w:tabs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7E5" w:rsidRDefault="00F717E5" w:rsidP="00717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17E5" w:rsidRPr="003614C1" w:rsidRDefault="00F717E5" w:rsidP="00F717E5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Pr="009B7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a3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420"/>
      </w:tblGrid>
      <w:tr w:rsidR="006B224A" w:rsidRPr="006B224A" w:rsidTr="00C622C6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910165" w:rsidRPr="006B224A" w:rsidRDefault="00910165" w:rsidP="00F918B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910165" w:rsidRPr="00F717E5" w:rsidRDefault="00910165" w:rsidP="009101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910165" w:rsidRPr="00F717E5" w:rsidRDefault="00910165" w:rsidP="009101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sectPr w:rsidR="00910165" w:rsidRPr="00F717E5" w:rsidSect="001F225C">
      <w:pgSz w:w="11906" w:h="16838"/>
      <w:pgMar w:top="284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F0A06"/>
    <w:multiLevelType w:val="hybridMultilevel"/>
    <w:tmpl w:val="7F08B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F7579C"/>
    <w:multiLevelType w:val="multilevel"/>
    <w:tmpl w:val="A658F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DE2938"/>
    <w:multiLevelType w:val="multilevel"/>
    <w:tmpl w:val="E3F4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814846"/>
    <w:multiLevelType w:val="multilevel"/>
    <w:tmpl w:val="BCB2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B2B8F"/>
    <w:rsid w:val="00025EC9"/>
    <w:rsid w:val="000874F2"/>
    <w:rsid w:val="000B5F8F"/>
    <w:rsid w:val="000F1393"/>
    <w:rsid w:val="00133049"/>
    <w:rsid w:val="001F225C"/>
    <w:rsid w:val="002147E8"/>
    <w:rsid w:val="00266171"/>
    <w:rsid w:val="002F52B9"/>
    <w:rsid w:val="00327AF7"/>
    <w:rsid w:val="003F0168"/>
    <w:rsid w:val="00460E27"/>
    <w:rsid w:val="00467314"/>
    <w:rsid w:val="004860E8"/>
    <w:rsid w:val="00494647"/>
    <w:rsid w:val="00590ED7"/>
    <w:rsid w:val="00591A43"/>
    <w:rsid w:val="005E429A"/>
    <w:rsid w:val="006B224A"/>
    <w:rsid w:val="006B2B8F"/>
    <w:rsid w:val="00717F23"/>
    <w:rsid w:val="00792BE1"/>
    <w:rsid w:val="008107E8"/>
    <w:rsid w:val="0087648D"/>
    <w:rsid w:val="00876DE9"/>
    <w:rsid w:val="00887814"/>
    <w:rsid w:val="008912B3"/>
    <w:rsid w:val="008E15C2"/>
    <w:rsid w:val="00910165"/>
    <w:rsid w:val="009140F1"/>
    <w:rsid w:val="009467F3"/>
    <w:rsid w:val="009D2464"/>
    <w:rsid w:val="00A236C7"/>
    <w:rsid w:val="00B12AE8"/>
    <w:rsid w:val="00B42457"/>
    <w:rsid w:val="00B67CF6"/>
    <w:rsid w:val="00B76C3A"/>
    <w:rsid w:val="00BB78C4"/>
    <w:rsid w:val="00C07AF7"/>
    <w:rsid w:val="00C46A2C"/>
    <w:rsid w:val="00C622C6"/>
    <w:rsid w:val="00C73C05"/>
    <w:rsid w:val="00C90120"/>
    <w:rsid w:val="00D46C68"/>
    <w:rsid w:val="00D54CCE"/>
    <w:rsid w:val="00D5756C"/>
    <w:rsid w:val="00D65B76"/>
    <w:rsid w:val="00D9325B"/>
    <w:rsid w:val="00E9455E"/>
    <w:rsid w:val="00EE48EE"/>
    <w:rsid w:val="00F717E5"/>
    <w:rsid w:val="00F91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1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4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8EE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467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1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4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8EE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467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8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CB72B045-7FFF-4641-A512-7B001D46A041">Памятка "Безопасное поведение на воде"</FullName>
    <DocDate xmlns="CB72B045-7FFF-4641-A512-7B001D46A041">2018-05-20T21:00:00+00:00</DocDate>
    <Publish xmlns="CB72B045-7FFF-4641-A512-7B001D46A041">true</Publish>
    <DocNum xmlns="CB72B045-7FFF-4641-A512-7B001D46A041" xsi:nil="true"/>
    <MU xmlns="cb72b045-7fff-4641-a512-7b001d46a0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08733B1E4987C49BE84849461099542" ma:contentTypeVersion="1" ma:contentTypeDescription="Создание документа." ma:contentTypeScope="" ma:versionID="1880cd815df93386c26c211f15704f93">
  <xsd:schema xmlns:xsd="http://www.w3.org/2001/XMLSchema" xmlns:xs="http://www.w3.org/2001/XMLSchema" xmlns:p="http://schemas.microsoft.com/office/2006/metadata/properties" xmlns:ns2="CB72B045-7FFF-4641-A512-7B001D46A041" xmlns:ns3="cb72b045-7fff-4641-a512-7b001d46a041" targetNamespace="http://schemas.microsoft.com/office/2006/metadata/properties" ma:root="true" ma:fieldsID="289b456838aed35d9c1ff89644c01d1b" ns2:_="" ns3:_="">
    <xsd:import namespace="CB72B045-7FFF-4641-A512-7B001D46A041"/>
    <xsd:import namespace="cb72b045-7fff-4641-a512-7b001d46a041"/>
    <xsd:element name="properties">
      <xsd:complexType>
        <xsd:sequence>
          <xsd:element name="documentManagement">
            <xsd:complexType>
              <xsd:all>
                <xsd:element ref="ns2:FullName"/>
                <xsd:element ref="ns2:DocNum" minOccurs="0"/>
                <xsd:element ref="ns2:DocDate" minOccurs="0"/>
                <xsd:element ref="ns2:Publish" minOccurs="0"/>
                <xsd:element ref="ns3:M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2B045-7FFF-4641-A512-7B001D46A041" elementFormDefault="qualified">
    <xsd:import namespace="http://schemas.microsoft.com/office/2006/documentManagement/types"/>
    <xsd:import namespace="http://schemas.microsoft.com/office/infopath/2007/PartnerControls"/>
    <xsd:element name="FullName" ma:index="1" ma:displayName="Наименование" ma:description="Полное наименование документа" ma:internalName="FullName">
      <xsd:simpleType>
        <xsd:restriction base="dms:Note"/>
      </xsd:simpleType>
    </xsd:element>
    <xsd:element name="DocNum" ma:index="2" nillable="true" ma:displayName="Номер" ma:description="Номер документа" ma:internalName="DocNum">
      <xsd:simpleType>
        <xsd:restriction base="dms:Text">
          <xsd:maxLength value="255"/>
        </xsd:restriction>
      </xsd:simpleType>
    </xsd:element>
    <xsd:element name="DocDate" ma:index="3" nillable="true" ma:displayName="Дата" ma:description="Дата документа" ma:format="DateOnly" ma:internalName="DocDate">
      <xsd:simpleType>
        <xsd:restriction base="dms:DateTime"/>
      </xsd:simpleType>
    </xsd:element>
    <xsd:element name="Publish" ma:index="4" nillable="true" ma:displayName="Опубликовано" ma:default="0" ma:internalName="Publish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2b045-7fff-4641-a512-7b001d46a041" elementFormDefault="qualified">
    <xsd:import namespace="http://schemas.microsoft.com/office/2006/documentManagement/types"/>
    <xsd:import namespace="http://schemas.microsoft.com/office/infopath/2007/PartnerControls"/>
    <xsd:element name="MU" ma:index="12" nillable="true" ma:displayName="Муниципальное учреждение" ma:list="{8c363d31-d076-436b-a52b-676cca39abee}" ma:internalName="MU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0FC29E-617C-435B-9CCB-2B73B5EFD26A}">
  <ds:schemaRefs>
    <ds:schemaRef ds:uri="http://schemas.microsoft.com/office/2006/metadata/properties"/>
    <ds:schemaRef ds:uri="http://schemas.microsoft.com/office/infopath/2007/PartnerControls"/>
    <ds:schemaRef ds:uri="CB72B045-7FFF-4641-A512-7B001D46A041"/>
    <ds:schemaRef ds:uri="cb72b045-7fff-4641-a512-7b001d46a041"/>
  </ds:schemaRefs>
</ds:datastoreItem>
</file>

<file path=customXml/itemProps2.xml><?xml version="1.0" encoding="utf-8"?>
<ds:datastoreItem xmlns:ds="http://schemas.openxmlformats.org/officeDocument/2006/customXml" ds:itemID="{EE2568DF-43B8-4A1A-A8EB-C3B8CD13C4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EF5D29-2161-44C7-92DB-67D85093A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2B045-7FFF-4641-A512-7B001D46A041"/>
    <ds:schemaRef ds:uri="cb72b045-7fff-4641-a512-7b001d46a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Тимошкин Константин Валерьевич</dc:creator>
  <cp:lastModifiedBy>User2</cp:lastModifiedBy>
  <cp:revision>2</cp:revision>
  <cp:lastPrinted>2018-01-12T07:00:00Z</cp:lastPrinted>
  <dcterms:created xsi:type="dcterms:W3CDTF">2019-06-28T07:22:00Z</dcterms:created>
  <dcterms:modified xsi:type="dcterms:W3CDTF">2019-06-28T07:22:00Z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0x010100008733B1E4987C49BE84849461099542</vt:lpwstr>
  </property>
</Properties>
</file>