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УМО преподавателей инженерной графики при Совете директоров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 Волгоградской области</w:t>
      </w:r>
      <w:r w:rsidR="00245D40">
        <w:rPr>
          <w:rFonts w:ascii="Times New Roman" w:hAnsi="Times New Roman" w:cs="Times New Roman"/>
          <w:sz w:val="24"/>
          <w:szCs w:val="24"/>
        </w:rPr>
        <w:t xml:space="preserve"> в рамках деловой программы регионального чемпионата </w:t>
      </w:r>
      <w:r w:rsidR="00245D40" w:rsidRPr="00553C0F">
        <w:rPr>
          <w:rFonts w:ascii="Times New Roman" w:hAnsi="Times New Roman" w:cs="Times New Roman"/>
          <w:sz w:val="24"/>
          <w:szCs w:val="24"/>
        </w:rPr>
        <w:t>Молодые профессионалы (</w:t>
      </w:r>
      <w:proofErr w:type="spellStart"/>
      <w:r w:rsidR="00245D40" w:rsidRPr="00553C0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245D40" w:rsidRPr="00553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D40" w:rsidRPr="00553C0F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245D40" w:rsidRPr="00553C0F">
        <w:rPr>
          <w:rFonts w:ascii="Times New Roman" w:hAnsi="Times New Roman" w:cs="Times New Roman"/>
          <w:sz w:val="24"/>
          <w:szCs w:val="24"/>
        </w:rPr>
        <w:t>)</w:t>
      </w:r>
      <w:r w:rsidR="00245D40">
        <w:rPr>
          <w:rFonts w:ascii="Times New Roman" w:hAnsi="Times New Roman" w:cs="Times New Roman"/>
          <w:sz w:val="24"/>
          <w:szCs w:val="24"/>
        </w:rPr>
        <w:t xml:space="preserve"> по компетенции </w:t>
      </w:r>
      <w:r w:rsidR="00245D40" w:rsidRPr="00553C0F">
        <w:rPr>
          <w:rFonts w:ascii="Times New Roman" w:hAnsi="Times New Roman" w:cs="Times New Roman"/>
          <w:bCs/>
          <w:sz w:val="24"/>
          <w:szCs w:val="24"/>
        </w:rPr>
        <w:t>ИНЖЕНЕРНЫЙ  ДИЗАЙН</w:t>
      </w:r>
      <w:r w:rsidR="00245D40" w:rsidRPr="00553C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5D40" w:rsidRPr="00553C0F">
        <w:rPr>
          <w:rFonts w:ascii="Times New Roman" w:hAnsi="Times New Roman" w:cs="Times New Roman"/>
          <w:sz w:val="24"/>
          <w:szCs w:val="24"/>
          <w:lang w:val="en-US"/>
        </w:rPr>
        <w:t>CAD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936" w:rsidRDefault="006E7936" w:rsidP="00245D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7193">
        <w:rPr>
          <w:rFonts w:ascii="Times New Roman" w:hAnsi="Times New Roman" w:cs="Times New Roman"/>
          <w:sz w:val="24"/>
          <w:szCs w:val="24"/>
        </w:rPr>
        <w:t>1</w:t>
      </w:r>
      <w:r w:rsidR="00D628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193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628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7936" w:rsidRDefault="006E7936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ГБПОУ «Волгоградский </w:t>
      </w:r>
      <w:r w:rsidR="00B41CAA">
        <w:rPr>
          <w:rFonts w:ascii="Times New Roman" w:hAnsi="Times New Roman" w:cs="Times New Roman"/>
          <w:sz w:val="24"/>
          <w:szCs w:val="24"/>
        </w:rPr>
        <w:t>индустриальный техникум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6D5" w:rsidRDefault="00C216D5" w:rsidP="00245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936" w:rsidRDefault="006E7936" w:rsidP="00245D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2</w:t>
      </w:r>
      <w:r w:rsidR="001D2A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преподавателей из </w:t>
      </w:r>
      <w:r w:rsidR="001D2AB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организаций</w:t>
      </w:r>
      <w:r w:rsidR="000968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807" w:rsidRDefault="00B41CAA" w:rsidP="00245D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Шурыгина И.Ю.,</w:t>
      </w:r>
      <w:r w:rsidR="00096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899">
        <w:rPr>
          <w:rFonts w:ascii="Times New Roman" w:hAnsi="Times New Roman" w:cs="Times New Roman"/>
          <w:sz w:val="24"/>
          <w:szCs w:val="24"/>
        </w:rPr>
        <w:t>Чурзин</w:t>
      </w:r>
      <w:proofErr w:type="spellEnd"/>
      <w:r w:rsidR="00096899">
        <w:rPr>
          <w:rFonts w:ascii="Times New Roman" w:hAnsi="Times New Roman" w:cs="Times New Roman"/>
          <w:sz w:val="24"/>
          <w:szCs w:val="24"/>
        </w:rPr>
        <w:t xml:space="preserve"> А.Ю., </w:t>
      </w:r>
      <w:r w:rsidR="00DF25AB">
        <w:rPr>
          <w:rFonts w:ascii="Times New Roman" w:hAnsi="Times New Roman" w:cs="Times New Roman"/>
          <w:sz w:val="24"/>
          <w:szCs w:val="24"/>
        </w:rPr>
        <w:t>Захарова Т.В., Сальникова Е.Д.</w:t>
      </w:r>
      <w:r w:rsidR="00096899">
        <w:rPr>
          <w:rFonts w:ascii="Times New Roman" w:hAnsi="Times New Roman" w:cs="Times New Roman"/>
          <w:sz w:val="24"/>
          <w:szCs w:val="24"/>
        </w:rPr>
        <w:t xml:space="preserve">, Воронина Н.А., </w:t>
      </w:r>
      <w:r w:rsidR="00DF25AB">
        <w:rPr>
          <w:rFonts w:ascii="Times New Roman" w:hAnsi="Times New Roman" w:cs="Times New Roman"/>
          <w:sz w:val="24"/>
          <w:szCs w:val="24"/>
        </w:rPr>
        <w:t>Яблонская О.В.,</w:t>
      </w:r>
      <w:r w:rsidR="00096899">
        <w:rPr>
          <w:rFonts w:ascii="Times New Roman" w:hAnsi="Times New Roman" w:cs="Times New Roman"/>
          <w:sz w:val="24"/>
          <w:szCs w:val="24"/>
        </w:rPr>
        <w:t xml:space="preserve"> Попова Т.В., Клюева М.А., </w:t>
      </w:r>
      <w:r w:rsidR="00DF25AB">
        <w:rPr>
          <w:rFonts w:ascii="Times New Roman" w:hAnsi="Times New Roman" w:cs="Times New Roman"/>
          <w:sz w:val="24"/>
          <w:szCs w:val="24"/>
        </w:rPr>
        <w:t xml:space="preserve">Коршунова С.Н., </w:t>
      </w:r>
      <w:proofErr w:type="spellStart"/>
      <w:r w:rsidR="00DF25AB">
        <w:rPr>
          <w:rFonts w:ascii="Times New Roman" w:hAnsi="Times New Roman" w:cs="Times New Roman"/>
          <w:sz w:val="24"/>
          <w:szCs w:val="24"/>
        </w:rPr>
        <w:t>Клинов</w:t>
      </w:r>
      <w:proofErr w:type="spellEnd"/>
      <w:r w:rsidR="00DF25AB">
        <w:rPr>
          <w:rFonts w:ascii="Times New Roman" w:hAnsi="Times New Roman" w:cs="Times New Roman"/>
          <w:sz w:val="24"/>
          <w:szCs w:val="24"/>
        </w:rPr>
        <w:t xml:space="preserve"> Ф.В., Павленко Т.Н.,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Карсакова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Е.И., Митюкова Е.В.,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Жерешенков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А.Ю., </w:t>
      </w:r>
      <w:proofErr w:type="spellStart"/>
      <w:r w:rsidR="002B3867">
        <w:rPr>
          <w:rFonts w:ascii="Times New Roman" w:hAnsi="Times New Roman" w:cs="Times New Roman"/>
          <w:sz w:val="24"/>
          <w:szCs w:val="24"/>
        </w:rPr>
        <w:t>Артюшенко</w:t>
      </w:r>
      <w:proofErr w:type="spellEnd"/>
      <w:r w:rsidR="002B3867">
        <w:rPr>
          <w:rFonts w:ascii="Times New Roman" w:hAnsi="Times New Roman" w:cs="Times New Roman"/>
          <w:sz w:val="24"/>
          <w:szCs w:val="24"/>
        </w:rPr>
        <w:t xml:space="preserve"> Н.Н.</w:t>
      </w:r>
      <w:r w:rsidR="00D628DE">
        <w:rPr>
          <w:rFonts w:ascii="Times New Roman" w:hAnsi="Times New Roman" w:cs="Times New Roman"/>
          <w:sz w:val="24"/>
          <w:szCs w:val="24"/>
        </w:rPr>
        <w:t xml:space="preserve">, Пушкарева Н.Н., </w:t>
      </w:r>
      <w:proofErr w:type="spellStart"/>
      <w:r w:rsidR="00D628DE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="00D628DE">
        <w:rPr>
          <w:rFonts w:ascii="Times New Roman" w:hAnsi="Times New Roman" w:cs="Times New Roman"/>
          <w:sz w:val="24"/>
          <w:szCs w:val="24"/>
        </w:rPr>
        <w:t xml:space="preserve"> В.В., Куликова Т.Н., </w:t>
      </w:r>
      <w:proofErr w:type="spellStart"/>
      <w:r w:rsidR="00D628DE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="00D628DE">
        <w:rPr>
          <w:rFonts w:ascii="Times New Roman" w:hAnsi="Times New Roman" w:cs="Times New Roman"/>
          <w:sz w:val="24"/>
          <w:szCs w:val="24"/>
        </w:rPr>
        <w:t xml:space="preserve"> Е.В,</w:t>
      </w:r>
      <w:bookmarkStart w:id="0" w:name="_GoBack"/>
      <w:bookmarkEnd w:id="0"/>
      <w:r w:rsidR="00591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601">
        <w:rPr>
          <w:rFonts w:ascii="Times New Roman" w:hAnsi="Times New Roman" w:cs="Times New Roman"/>
          <w:sz w:val="24"/>
          <w:szCs w:val="24"/>
        </w:rPr>
        <w:t>Рудкова</w:t>
      </w:r>
      <w:proofErr w:type="spellEnd"/>
      <w:r w:rsidR="00591601">
        <w:rPr>
          <w:rFonts w:ascii="Times New Roman" w:hAnsi="Times New Roman" w:cs="Times New Roman"/>
          <w:sz w:val="24"/>
          <w:szCs w:val="24"/>
        </w:rPr>
        <w:t xml:space="preserve"> С.В.</w:t>
      </w:r>
      <w:proofErr w:type="gramEnd"/>
      <w:r w:rsidR="00591601">
        <w:rPr>
          <w:rFonts w:ascii="Times New Roman" w:hAnsi="Times New Roman" w:cs="Times New Roman"/>
          <w:sz w:val="24"/>
          <w:szCs w:val="24"/>
        </w:rPr>
        <w:t>, Сучкова М.Ю.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8504"/>
      </w:tblGrid>
      <w:tr w:rsidR="001D2AB8" w:rsidRPr="00381452" w:rsidTr="00561CAC">
        <w:tc>
          <w:tcPr>
            <w:tcW w:w="9571" w:type="dxa"/>
            <w:gridSpan w:val="2"/>
          </w:tcPr>
          <w:p w:rsidR="001D2AB8" w:rsidRPr="00381452" w:rsidRDefault="001D2AB8" w:rsidP="001D2AB8">
            <w:pPr>
              <w:pStyle w:val="a6"/>
              <w:spacing w:before="40" w:after="4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Представители партнерских организаций</w:t>
            </w:r>
          </w:p>
        </w:tc>
      </w:tr>
      <w:tr w:rsidR="001D2AB8" w:rsidRPr="00381452" w:rsidTr="00561CAC">
        <w:tc>
          <w:tcPr>
            <w:tcW w:w="1067" w:type="dxa"/>
          </w:tcPr>
          <w:p w:rsidR="001D2AB8" w:rsidRPr="001D2AB8" w:rsidRDefault="001D2AB8" w:rsidP="00561CAC">
            <w:pPr>
              <w:pStyle w:val="a6"/>
              <w:spacing w:before="40" w:after="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</w:tcPr>
          <w:p w:rsidR="001D2AB8" w:rsidRPr="001D2AB8" w:rsidRDefault="001D2AB8" w:rsidP="001D2AB8">
            <w:pPr>
              <w:pStyle w:val="a6"/>
              <w:numPr>
                <w:ilvl w:val="0"/>
                <w:numId w:val="1"/>
              </w:numPr>
              <w:spacing w:before="40" w:after="40"/>
              <w:ind w:left="67" w:hanging="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Беляева Лилия Витальевна, менеджеру по маркетинг</w:t>
            </w:r>
            <w:proofErr w:type="gramStart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«АСКОН – ЮГ»</w:t>
            </w:r>
          </w:p>
          <w:p w:rsidR="001D2AB8" w:rsidRPr="001D2AB8" w:rsidRDefault="001D2AB8" w:rsidP="001D2AB8">
            <w:pPr>
              <w:pStyle w:val="a6"/>
              <w:numPr>
                <w:ilvl w:val="0"/>
                <w:numId w:val="1"/>
              </w:numPr>
              <w:spacing w:before="40" w:after="40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Чонгов</w:t>
            </w:r>
            <w:proofErr w:type="spellEnd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Дмитрий Иванович, ведущий инженер производственного отдел</w:t>
            </w:r>
            <w:proofErr w:type="gramStart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2A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Волгоградсервис</w:t>
            </w:r>
            <w:proofErr w:type="spellEnd"/>
          </w:p>
        </w:tc>
      </w:tr>
    </w:tbl>
    <w:p w:rsidR="00117835" w:rsidRDefault="00117835" w:rsidP="00245D40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E7936" w:rsidRDefault="006E7936" w:rsidP="00245D40">
      <w:pPr>
        <w:autoSpaceDE w:val="0"/>
        <w:autoSpaceDN w:val="0"/>
        <w:adjustRightInd w:val="0"/>
        <w:spacing w:before="120" w:after="12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дня: </w:t>
      </w:r>
    </w:p>
    <w:p w:rsidR="006E7936" w:rsidRPr="00553C0F" w:rsidRDefault="006E7936" w:rsidP="006B3C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>1. Обсуждение и утвержде</w:t>
      </w:r>
      <w:r w:rsidR="00794F23" w:rsidRPr="00553C0F">
        <w:rPr>
          <w:rFonts w:ascii="Times New Roman" w:hAnsi="Times New Roman" w:cs="Times New Roman"/>
          <w:sz w:val="24"/>
          <w:szCs w:val="24"/>
        </w:rPr>
        <w:t>ние плана работы круглого стола</w:t>
      </w:r>
      <w:r w:rsidR="002B3867" w:rsidRPr="00553C0F">
        <w:rPr>
          <w:rFonts w:ascii="Times New Roman" w:hAnsi="Times New Roman" w:cs="Times New Roman"/>
          <w:sz w:val="24"/>
          <w:szCs w:val="24"/>
        </w:rPr>
        <w:t xml:space="preserve"> по теме: Создание условий в образовательной организации для развития интереса к трехмерному моделированию</w:t>
      </w:r>
    </w:p>
    <w:p w:rsidR="009C12D8" w:rsidRPr="00381452" w:rsidRDefault="006E7936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53C0F">
        <w:rPr>
          <w:rFonts w:ascii="Times New Roman" w:hAnsi="Times New Roman" w:cs="Times New Roman"/>
          <w:sz w:val="24"/>
          <w:szCs w:val="24"/>
        </w:rPr>
        <w:t xml:space="preserve">2. </w:t>
      </w:r>
      <w:r w:rsidR="009C12D8" w:rsidRPr="00381452">
        <w:rPr>
          <w:rFonts w:ascii="Times New Roman" w:hAnsi="Times New Roman" w:cs="Times New Roman"/>
          <w:sz w:val="24"/>
          <w:szCs w:val="24"/>
        </w:rPr>
        <w:t xml:space="preserve">Внедрение методов работы преподавателей инженерной графики по формированию компетенции Инженерный дизайн CAD по стандартам </w:t>
      </w:r>
      <w:proofErr w:type="spellStart"/>
      <w:r w:rsidR="009C12D8" w:rsidRPr="00381452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="009C12D8" w:rsidRPr="00381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D8" w:rsidRPr="00381452" w:rsidRDefault="009C12D8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81452">
        <w:rPr>
          <w:rFonts w:ascii="Times New Roman" w:hAnsi="Times New Roman" w:cs="Times New Roman"/>
          <w:sz w:val="24"/>
          <w:szCs w:val="24"/>
        </w:rPr>
        <w:t>Уроки Инженерной графики – как старт подготовки студентов к участию в движении WSR по компетенции «Инженерный дизайн CAD»</w:t>
      </w:r>
    </w:p>
    <w:p w:rsidR="009C12D8" w:rsidRPr="00381452" w:rsidRDefault="009C12D8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81452">
        <w:rPr>
          <w:rFonts w:ascii="Times New Roman" w:hAnsi="Times New Roman" w:cs="Times New Roman"/>
          <w:sz w:val="24"/>
          <w:szCs w:val="24"/>
        </w:rPr>
        <w:t>Особенности выполнения сборочных чертежей в 3D моделировании с помощью программного продукта T-FLEX</w:t>
      </w:r>
    </w:p>
    <w:p w:rsidR="009C12D8" w:rsidRPr="00381452" w:rsidRDefault="009C12D8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81452">
        <w:rPr>
          <w:rFonts w:ascii="Times New Roman" w:hAnsi="Times New Roman" w:cs="Times New Roman"/>
          <w:sz w:val="24"/>
          <w:szCs w:val="24"/>
        </w:rPr>
        <w:t>30 лет вместе с инженерами</w:t>
      </w:r>
    </w:p>
    <w:p w:rsidR="009C12D8" w:rsidRPr="00381452" w:rsidRDefault="009C12D8" w:rsidP="006B3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81452">
        <w:rPr>
          <w:rFonts w:ascii="Times New Roman" w:hAnsi="Times New Roman" w:cs="Times New Roman"/>
          <w:sz w:val="24"/>
          <w:szCs w:val="24"/>
        </w:rPr>
        <w:t>Особенности подготовки студентов к демонстрационному экзамену по стандартам ВОРЛДСКИЛЛС по компетенции Инженерный дизайн CAD</w:t>
      </w:r>
    </w:p>
    <w:p w:rsidR="009C12D8" w:rsidRPr="00381452" w:rsidRDefault="009C12D8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81452">
        <w:rPr>
          <w:rFonts w:ascii="Times New Roman" w:hAnsi="Times New Roman" w:cs="Times New Roman"/>
          <w:sz w:val="24"/>
          <w:szCs w:val="24"/>
        </w:rPr>
        <w:t xml:space="preserve">Инженерный дизайн CAD в профессиональной деятельности выпускников </w:t>
      </w:r>
      <w:proofErr w:type="gramStart"/>
      <w:r w:rsidRPr="00381452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381452">
        <w:rPr>
          <w:rFonts w:ascii="Times New Roman" w:hAnsi="Times New Roman" w:cs="Times New Roman"/>
          <w:sz w:val="24"/>
          <w:szCs w:val="24"/>
        </w:rPr>
        <w:t>. 23.02.03</w:t>
      </w:r>
    </w:p>
    <w:p w:rsidR="009C12D8" w:rsidRPr="00381452" w:rsidRDefault="009C12D8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81452">
        <w:rPr>
          <w:rFonts w:ascii="Times New Roman" w:hAnsi="Times New Roman" w:cs="Times New Roman"/>
          <w:sz w:val="24"/>
          <w:szCs w:val="24"/>
        </w:rPr>
        <w:t xml:space="preserve">Инженерный дизайн CAD в профессиональной деятельности выпускников </w:t>
      </w:r>
      <w:proofErr w:type="gramStart"/>
      <w:r w:rsidRPr="00381452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381452">
        <w:rPr>
          <w:rFonts w:ascii="Times New Roman" w:hAnsi="Times New Roman" w:cs="Times New Roman"/>
          <w:sz w:val="24"/>
          <w:szCs w:val="24"/>
        </w:rPr>
        <w:t>. 15.02.08</w:t>
      </w:r>
    </w:p>
    <w:p w:rsidR="009C12D8" w:rsidRPr="00381452" w:rsidRDefault="009C12D8" w:rsidP="006B3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81452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 выпускников – залог успешной карьеры</w:t>
      </w:r>
    </w:p>
    <w:p w:rsidR="009C12D8" w:rsidRPr="00381452" w:rsidRDefault="009C12D8" w:rsidP="006B3C3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81452">
        <w:rPr>
          <w:rFonts w:ascii="Times New Roman" w:hAnsi="Times New Roman" w:cs="Times New Roman"/>
          <w:sz w:val="24"/>
          <w:szCs w:val="24"/>
        </w:rPr>
        <w:t>Особенности подготовки студентов к участию в региональном чемпионате Молодые профессионалы 2019 (ВОРЛДСКИЛЛС) по компетенции Инженерный дизайн CAD: из опыта работы ГБПОУ «ВПТ»</w:t>
      </w:r>
    </w:p>
    <w:p w:rsidR="009C12D8" w:rsidRPr="00381452" w:rsidRDefault="009C12D8" w:rsidP="006B3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81452">
        <w:rPr>
          <w:rFonts w:ascii="Times New Roman" w:hAnsi="Times New Roman" w:cs="Times New Roman"/>
          <w:sz w:val="24"/>
          <w:szCs w:val="24"/>
        </w:rPr>
        <w:t>Особенности подготовки студентов к участию в региональном чемпионате Молодые профессионалы 2019 (ВОРЛДСКИЛЛС) по компетенции Инженерный дизайн CAD: из опыта работы ГБПОУ «</w:t>
      </w:r>
      <w:proofErr w:type="spellStart"/>
      <w:r w:rsidRPr="00381452">
        <w:rPr>
          <w:rFonts w:ascii="Times New Roman" w:hAnsi="Times New Roman" w:cs="Times New Roman"/>
          <w:sz w:val="24"/>
          <w:szCs w:val="24"/>
        </w:rPr>
        <w:t>ВКМиС</w:t>
      </w:r>
      <w:proofErr w:type="spellEnd"/>
      <w:r w:rsidRPr="00381452">
        <w:rPr>
          <w:rFonts w:ascii="Times New Roman" w:hAnsi="Times New Roman" w:cs="Times New Roman"/>
          <w:sz w:val="24"/>
          <w:szCs w:val="24"/>
        </w:rPr>
        <w:t>»</w:t>
      </w:r>
    </w:p>
    <w:p w:rsidR="009C12D8" w:rsidRDefault="009C12D8" w:rsidP="006B3C3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81452">
        <w:rPr>
          <w:rFonts w:ascii="Times New Roman" w:hAnsi="Times New Roman" w:cs="Times New Roman"/>
          <w:sz w:val="24"/>
          <w:szCs w:val="24"/>
        </w:rPr>
        <w:t>Оценка уровня подготовки молодых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социальными партнерами</w:t>
      </w:r>
    </w:p>
    <w:p w:rsidR="006E7936" w:rsidRDefault="006E7936" w:rsidP="006B3C3C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Слушали:</w:t>
      </w:r>
    </w:p>
    <w:p w:rsidR="00D0126C" w:rsidRPr="009C12D8" w:rsidRDefault="00D0126C" w:rsidP="00240608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2D8">
        <w:rPr>
          <w:rFonts w:ascii="Times New Roman" w:hAnsi="Times New Roman" w:cs="Times New Roman"/>
          <w:b/>
          <w:bCs/>
          <w:sz w:val="24"/>
          <w:szCs w:val="24"/>
        </w:rPr>
        <w:t>Попова Т</w:t>
      </w:r>
      <w:r w:rsidR="00E618DF" w:rsidRPr="009C12D8">
        <w:rPr>
          <w:rFonts w:ascii="Times New Roman" w:hAnsi="Times New Roman" w:cs="Times New Roman"/>
          <w:b/>
          <w:bCs/>
          <w:sz w:val="24"/>
          <w:szCs w:val="24"/>
        </w:rPr>
        <w:t xml:space="preserve">атьяна </w:t>
      </w:r>
      <w:r w:rsidRPr="009C12D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618DF" w:rsidRPr="009C12D8">
        <w:rPr>
          <w:rFonts w:ascii="Times New Roman" w:hAnsi="Times New Roman" w:cs="Times New Roman"/>
          <w:b/>
          <w:bCs/>
          <w:sz w:val="24"/>
          <w:szCs w:val="24"/>
        </w:rPr>
        <w:t>икторовна</w:t>
      </w:r>
      <w:r w:rsidRPr="009C12D8">
        <w:rPr>
          <w:rFonts w:ascii="Times New Roman" w:hAnsi="Times New Roman" w:cs="Times New Roman"/>
          <w:b/>
          <w:bCs/>
          <w:sz w:val="24"/>
          <w:szCs w:val="24"/>
        </w:rPr>
        <w:t xml:space="preserve">, председатель УМО </w:t>
      </w:r>
      <w:r w:rsidRPr="009C12D8">
        <w:rPr>
          <w:rFonts w:ascii="Times New Roman" w:hAnsi="Times New Roman" w:cs="Times New Roman"/>
          <w:sz w:val="24"/>
          <w:szCs w:val="24"/>
        </w:rPr>
        <w:t>п</w:t>
      </w:r>
      <w:r w:rsidR="00240608">
        <w:rPr>
          <w:rFonts w:ascii="Times New Roman" w:hAnsi="Times New Roman" w:cs="Times New Roman"/>
          <w:sz w:val="24"/>
          <w:szCs w:val="24"/>
        </w:rPr>
        <w:t>редставила план</w:t>
      </w:r>
      <w:r w:rsidRPr="009C12D8">
        <w:rPr>
          <w:rFonts w:ascii="Times New Roman" w:hAnsi="Times New Roman" w:cs="Times New Roman"/>
          <w:sz w:val="24"/>
          <w:szCs w:val="24"/>
        </w:rPr>
        <w:t xml:space="preserve"> работы круглого стола;</w:t>
      </w:r>
    </w:p>
    <w:p w:rsidR="003650A1" w:rsidRDefault="00D0126C" w:rsidP="006B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  <w:r w:rsidR="00240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 план работы круглого стола</w:t>
      </w:r>
    </w:p>
    <w:p w:rsidR="009C12D8" w:rsidRDefault="009C12D8" w:rsidP="009C12D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240608" w:rsidRPr="00240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608" w:rsidRPr="009C12D8">
        <w:rPr>
          <w:rFonts w:ascii="Times New Roman" w:hAnsi="Times New Roman" w:cs="Times New Roman"/>
          <w:b/>
          <w:bCs/>
          <w:sz w:val="24"/>
          <w:szCs w:val="24"/>
        </w:rPr>
        <w:t>Попова Татьяна Викторовна,</w:t>
      </w:r>
      <w:r w:rsidR="00240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798">
        <w:rPr>
          <w:rFonts w:ascii="Times New Roman" w:hAnsi="Times New Roman" w:cs="Times New Roman"/>
          <w:b/>
          <w:bCs/>
          <w:sz w:val="24"/>
          <w:szCs w:val="24"/>
        </w:rPr>
        <w:t xml:space="preserve">познакомила с </w:t>
      </w:r>
      <w:r w:rsidR="00876798">
        <w:rPr>
          <w:rFonts w:ascii="Times New Roman" w:hAnsi="Times New Roman" w:cs="Times New Roman"/>
          <w:sz w:val="24"/>
          <w:szCs w:val="24"/>
        </w:rPr>
        <w:t>в</w:t>
      </w:r>
      <w:r w:rsidR="00240608" w:rsidRPr="00381452">
        <w:rPr>
          <w:rFonts w:ascii="Times New Roman" w:hAnsi="Times New Roman" w:cs="Times New Roman"/>
          <w:sz w:val="24"/>
          <w:szCs w:val="24"/>
        </w:rPr>
        <w:t>недрение</w:t>
      </w:r>
      <w:r w:rsidR="00876798">
        <w:rPr>
          <w:rFonts w:ascii="Times New Roman" w:hAnsi="Times New Roman" w:cs="Times New Roman"/>
          <w:sz w:val="24"/>
          <w:szCs w:val="24"/>
        </w:rPr>
        <w:t>м</w:t>
      </w:r>
      <w:r w:rsidR="00240608" w:rsidRPr="00381452">
        <w:rPr>
          <w:rFonts w:ascii="Times New Roman" w:hAnsi="Times New Roman" w:cs="Times New Roman"/>
          <w:sz w:val="24"/>
          <w:szCs w:val="24"/>
        </w:rPr>
        <w:t xml:space="preserve"> методов работы преподавателей инженерной графики по формированию компетенции Инженерный дизайн CAD по стандартам </w:t>
      </w:r>
      <w:proofErr w:type="spellStart"/>
      <w:r w:rsidR="00240608" w:rsidRPr="00381452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="00D1471C">
        <w:rPr>
          <w:rFonts w:ascii="Times New Roman" w:hAnsi="Times New Roman" w:cs="Times New Roman"/>
          <w:sz w:val="24"/>
          <w:szCs w:val="24"/>
        </w:rPr>
        <w:t xml:space="preserve"> (презентация)</w:t>
      </w:r>
    </w:p>
    <w:p w:rsidR="009C12D8" w:rsidRPr="00840C68" w:rsidRDefault="00876798" w:rsidP="006B3C3C">
      <w:pPr>
        <w:spacing w:after="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12D8" w:rsidRPr="006B3C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12D8" w:rsidRPr="00E618DF">
        <w:rPr>
          <w:rFonts w:ascii="Times New Roman" w:hAnsi="Times New Roman"/>
          <w:b/>
        </w:rPr>
        <w:t xml:space="preserve"> </w:t>
      </w:r>
      <w:r w:rsidR="009C12D8">
        <w:rPr>
          <w:rFonts w:ascii="Times New Roman" w:hAnsi="Times New Roman"/>
          <w:b/>
        </w:rPr>
        <w:t xml:space="preserve">Клюева Мария Анатольевна, преподаватель ГБПОУ ВИТ </w:t>
      </w:r>
      <w:r w:rsidR="009C12D8">
        <w:rPr>
          <w:rFonts w:ascii="Times New Roman" w:hAnsi="Times New Roman" w:cs="Times New Roman"/>
          <w:bCs/>
          <w:sz w:val="23"/>
          <w:szCs w:val="23"/>
        </w:rPr>
        <w:t xml:space="preserve">поделилась опытом об использовании </w:t>
      </w:r>
      <w:r w:rsidR="009C12D8" w:rsidRPr="00553C0F">
        <w:rPr>
          <w:rFonts w:ascii="Times New Roman" w:hAnsi="Times New Roman" w:cs="Times New Roman"/>
          <w:sz w:val="24"/>
          <w:szCs w:val="24"/>
        </w:rPr>
        <w:t>3D моделирования</w:t>
      </w:r>
      <w:r w:rsidR="009C12D8">
        <w:rPr>
          <w:rFonts w:ascii="Times New Roman" w:hAnsi="Times New Roman" w:cs="Times New Roman"/>
          <w:sz w:val="24"/>
          <w:szCs w:val="24"/>
        </w:rPr>
        <w:t xml:space="preserve"> на уроках инженерной и компьютерной графики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71C">
        <w:rPr>
          <w:rFonts w:ascii="Times New Roman" w:hAnsi="Times New Roman" w:cs="Times New Roman"/>
          <w:sz w:val="24"/>
          <w:szCs w:val="24"/>
        </w:rPr>
        <w:t xml:space="preserve">для </w:t>
      </w:r>
      <w:r w:rsidRPr="00381452">
        <w:rPr>
          <w:rFonts w:ascii="Times New Roman" w:hAnsi="Times New Roman" w:cs="Times New Roman"/>
          <w:sz w:val="24"/>
          <w:szCs w:val="24"/>
        </w:rPr>
        <w:t>подготовки студентов к участию в движении WSR по компетенции «Инженерный дизайн CAD</w:t>
      </w:r>
      <w:r w:rsidR="00D1471C">
        <w:rPr>
          <w:rFonts w:ascii="Times New Roman" w:hAnsi="Times New Roman" w:cs="Times New Roman"/>
          <w:sz w:val="24"/>
          <w:szCs w:val="24"/>
        </w:rPr>
        <w:t xml:space="preserve"> (презентация)</w:t>
      </w:r>
      <w:r w:rsidR="009C12D8">
        <w:rPr>
          <w:rFonts w:ascii="Times New Roman" w:hAnsi="Times New Roman" w:cs="Times New Roman"/>
          <w:sz w:val="24"/>
          <w:szCs w:val="24"/>
        </w:rPr>
        <w:t>;</w:t>
      </w:r>
    </w:p>
    <w:p w:rsidR="00D1471C" w:rsidRPr="00381452" w:rsidRDefault="00D1471C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71C">
        <w:rPr>
          <w:rFonts w:ascii="Times New Roman" w:hAnsi="Times New Roman" w:cs="Times New Roman"/>
          <w:b/>
          <w:sz w:val="24"/>
          <w:szCs w:val="24"/>
        </w:rPr>
        <w:t>Пушкарева Н</w:t>
      </w:r>
      <w:r w:rsidRPr="00D1471C">
        <w:rPr>
          <w:rFonts w:ascii="Times New Roman" w:hAnsi="Times New Roman" w:cs="Times New Roman"/>
          <w:b/>
          <w:sz w:val="24"/>
          <w:szCs w:val="24"/>
        </w:rPr>
        <w:t xml:space="preserve">аталия </w:t>
      </w:r>
      <w:r w:rsidRPr="00D1471C">
        <w:rPr>
          <w:rFonts w:ascii="Times New Roman" w:hAnsi="Times New Roman" w:cs="Times New Roman"/>
          <w:b/>
          <w:sz w:val="24"/>
          <w:szCs w:val="24"/>
        </w:rPr>
        <w:t>Н</w:t>
      </w:r>
      <w:r w:rsidRPr="00D1471C">
        <w:rPr>
          <w:rFonts w:ascii="Times New Roman" w:hAnsi="Times New Roman" w:cs="Times New Roman"/>
          <w:b/>
          <w:sz w:val="24"/>
          <w:szCs w:val="24"/>
        </w:rPr>
        <w:t>иколаевна</w:t>
      </w:r>
      <w:r w:rsidRPr="00381452">
        <w:rPr>
          <w:rFonts w:ascii="Times New Roman" w:hAnsi="Times New Roman" w:cs="Times New Roman"/>
          <w:sz w:val="24"/>
          <w:szCs w:val="24"/>
        </w:rPr>
        <w:t xml:space="preserve">, </w:t>
      </w:r>
      <w:r w:rsidRPr="000D3EE3">
        <w:rPr>
          <w:rFonts w:ascii="Times New Roman" w:hAnsi="Times New Roman" w:cs="Times New Roman"/>
          <w:b/>
          <w:sz w:val="24"/>
          <w:szCs w:val="24"/>
        </w:rPr>
        <w:t>преподаватель ГБПОУ ВИТ</w:t>
      </w:r>
      <w:r>
        <w:rPr>
          <w:rFonts w:ascii="Times New Roman" w:hAnsi="Times New Roman" w:cs="Times New Roman"/>
          <w:sz w:val="24"/>
          <w:szCs w:val="24"/>
        </w:rPr>
        <w:t xml:space="preserve"> рассказала об о</w:t>
      </w:r>
      <w:r w:rsidRPr="00381452">
        <w:rPr>
          <w:rFonts w:ascii="Times New Roman" w:hAnsi="Times New Roman" w:cs="Times New Roman"/>
          <w:sz w:val="24"/>
          <w:szCs w:val="24"/>
        </w:rPr>
        <w:t>собенност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81452">
        <w:rPr>
          <w:rFonts w:ascii="Times New Roman" w:hAnsi="Times New Roman" w:cs="Times New Roman"/>
          <w:sz w:val="24"/>
          <w:szCs w:val="24"/>
        </w:rPr>
        <w:t xml:space="preserve"> выполнения сборочных чертежей в 3D моделировании с помощью программного продукта T-FLEX</w:t>
      </w:r>
    </w:p>
    <w:p w:rsidR="00D1471C" w:rsidRPr="00381452" w:rsidRDefault="00D1471C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EE3">
        <w:rPr>
          <w:rFonts w:ascii="Times New Roman" w:hAnsi="Times New Roman" w:cs="Times New Roman"/>
          <w:b/>
          <w:sz w:val="24"/>
          <w:szCs w:val="24"/>
        </w:rPr>
        <w:t>Беляева Лилия Витальевне, менеджер по маркетинг</w:t>
      </w:r>
      <w:proofErr w:type="gramStart"/>
      <w:r w:rsidRPr="000D3EE3">
        <w:rPr>
          <w:rFonts w:ascii="Times New Roman" w:hAnsi="Times New Roman" w:cs="Times New Roman"/>
          <w:b/>
          <w:sz w:val="24"/>
          <w:szCs w:val="24"/>
        </w:rPr>
        <w:t>у ООО</w:t>
      </w:r>
      <w:proofErr w:type="gramEnd"/>
      <w:r w:rsidRPr="000D3EE3">
        <w:rPr>
          <w:rFonts w:ascii="Times New Roman" w:hAnsi="Times New Roman" w:cs="Times New Roman"/>
          <w:b/>
          <w:sz w:val="24"/>
          <w:szCs w:val="24"/>
        </w:rPr>
        <w:t xml:space="preserve"> «АСКОН – ЮГ»</w:t>
      </w:r>
      <w:r w:rsidRPr="0038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доложила о новых разработках ООО «АСКОН</w:t>
      </w:r>
      <w:r w:rsidRPr="0038145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 сотрудничестве с образовательными организациями, об обучающих программах</w:t>
      </w:r>
    </w:p>
    <w:p w:rsidR="00D1471C" w:rsidRPr="00381452" w:rsidRDefault="00D1471C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EE3">
        <w:rPr>
          <w:rFonts w:ascii="Times New Roman" w:hAnsi="Times New Roman" w:cs="Times New Roman"/>
          <w:b/>
          <w:sz w:val="24"/>
          <w:szCs w:val="24"/>
        </w:rPr>
        <w:t>Коршунова С</w:t>
      </w:r>
      <w:r w:rsidRPr="000D3EE3">
        <w:rPr>
          <w:rFonts w:ascii="Times New Roman" w:hAnsi="Times New Roman" w:cs="Times New Roman"/>
          <w:b/>
          <w:sz w:val="24"/>
          <w:szCs w:val="24"/>
        </w:rPr>
        <w:t>ветлана Николаевна</w:t>
      </w:r>
      <w:r w:rsidRPr="000D3EE3">
        <w:rPr>
          <w:rFonts w:ascii="Times New Roman" w:hAnsi="Times New Roman" w:cs="Times New Roman"/>
          <w:b/>
          <w:sz w:val="24"/>
          <w:szCs w:val="24"/>
        </w:rPr>
        <w:t>, преподаватель ГБПОУ ВИТ</w:t>
      </w:r>
      <w:r>
        <w:rPr>
          <w:rFonts w:ascii="Times New Roman" w:hAnsi="Times New Roman" w:cs="Times New Roman"/>
          <w:sz w:val="24"/>
          <w:szCs w:val="24"/>
        </w:rPr>
        <w:t xml:space="preserve"> рассказала об о</w:t>
      </w:r>
      <w:r w:rsidRPr="00381452">
        <w:rPr>
          <w:rFonts w:ascii="Times New Roman" w:hAnsi="Times New Roman" w:cs="Times New Roman"/>
          <w:sz w:val="24"/>
          <w:szCs w:val="24"/>
        </w:rPr>
        <w:t>собенност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81452">
        <w:rPr>
          <w:rFonts w:ascii="Times New Roman" w:hAnsi="Times New Roman" w:cs="Times New Roman"/>
          <w:sz w:val="24"/>
          <w:szCs w:val="24"/>
        </w:rPr>
        <w:t xml:space="preserve"> подготовки студентов к демонстрационному экзамену по стандартам ВОРЛДСКИЛЛС по компетенции Инженерный дизайн CAD</w:t>
      </w:r>
    </w:p>
    <w:p w:rsidR="00D1471C" w:rsidRPr="000D3EE3" w:rsidRDefault="00D1471C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0D3EE3" w:rsidRPr="000D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EE3" w:rsidRPr="000D3EE3">
        <w:rPr>
          <w:rFonts w:ascii="Times New Roman" w:hAnsi="Times New Roman" w:cs="Times New Roman"/>
          <w:b/>
          <w:sz w:val="24"/>
          <w:szCs w:val="24"/>
        </w:rPr>
        <w:t>Клинов</w:t>
      </w:r>
      <w:proofErr w:type="spellEnd"/>
      <w:r w:rsidR="000D3EE3" w:rsidRPr="000D3EE3">
        <w:rPr>
          <w:rFonts w:ascii="Times New Roman" w:hAnsi="Times New Roman" w:cs="Times New Roman"/>
          <w:b/>
          <w:sz w:val="24"/>
          <w:szCs w:val="24"/>
        </w:rPr>
        <w:t xml:space="preserve"> Ф.В., преподаватель ГБПОУ ВИТ</w:t>
      </w:r>
      <w:r w:rsidR="000D3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EE3" w:rsidRPr="000D3EE3">
        <w:rPr>
          <w:rFonts w:ascii="Times New Roman" w:hAnsi="Times New Roman" w:cs="Times New Roman"/>
          <w:sz w:val="24"/>
          <w:szCs w:val="24"/>
        </w:rPr>
        <w:t xml:space="preserve">поделился опытом по формированию компетенции </w:t>
      </w:r>
      <w:r w:rsidR="000D3EE3">
        <w:rPr>
          <w:rFonts w:ascii="Times New Roman" w:hAnsi="Times New Roman" w:cs="Times New Roman"/>
          <w:sz w:val="24"/>
          <w:szCs w:val="24"/>
        </w:rPr>
        <w:t>«</w:t>
      </w:r>
      <w:r w:rsidR="000D3EE3" w:rsidRPr="00381452">
        <w:rPr>
          <w:rFonts w:ascii="Times New Roman" w:hAnsi="Times New Roman" w:cs="Times New Roman"/>
          <w:sz w:val="24"/>
          <w:szCs w:val="24"/>
        </w:rPr>
        <w:t>Инженерный дизайн CAD</w:t>
      </w:r>
      <w:r w:rsidR="000D3EE3">
        <w:rPr>
          <w:rFonts w:ascii="Times New Roman" w:hAnsi="Times New Roman" w:cs="Times New Roman"/>
          <w:sz w:val="24"/>
          <w:szCs w:val="24"/>
        </w:rPr>
        <w:t>»</w:t>
      </w:r>
      <w:r w:rsidR="000D3EE3" w:rsidRPr="00381452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 выпускников </w:t>
      </w:r>
      <w:proofErr w:type="gramStart"/>
      <w:r w:rsidR="000D3EE3" w:rsidRPr="00381452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0D3EE3" w:rsidRPr="00381452">
        <w:rPr>
          <w:rFonts w:ascii="Times New Roman" w:hAnsi="Times New Roman" w:cs="Times New Roman"/>
          <w:sz w:val="24"/>
          <w:szCs w:val="24"/>
        </w:rPr>
        <w:t>. 23.02.03</w:t>
      </w:r>
    </w:p>
    <w:p w:rsidR="000D3EE3" w:rsidRPr="00381452" w:rsidRDefault="000D3EE3" w:rsidP="006B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8</w:t>
      </w:r>
      <w:r w:rsidR="00D0126C" w:rsidRPr="006B3C3C">
        <w:rPr>
          <w:rFonts w:ascii="Times New Roman" w:hAnsi="Times New Roman" w:cs="Times New Roman"/>
          <w:b/>
          <w:sz w:val="24"/>
          <w:szCs w:val="24"/>
        </w:rPr>
        <w:t>.</w:t>
      </w:r>
      <w:r w:rsidR="00D0126C" w:rsidRPr="009A6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25B" w:rsidRPr="00E618DF">
        <w:rPr>
          <w:rFonts w:ascii="Times New Roman" w:hAnsi="Times New Roman"/>
          <w:b/>
        </w:rPr>
        <w:t>Шурыгина И</w:t>
      </w:r>
      <w:r w:rsidR="00E618DF">
        <w:rPr>
          <w:rFonts w:ascii="Times New Roman" w:hAnsi="Times New Roman"/>
          <w:b/>
        </w:rPr>
        <w:t>рина Юрьевна</w:t>
      </w:r>
      <w:r w:rsidR="00AE625B" w:rsidRPr="00E618DF">
        <w:rPr>
          <w:rFonts w:ascii="Times New Roman" w:hAnsi="Times New Roman"/>
          <w:b/>
        </w:rPr>
        <w:t>, начальник отдела УМР ГБПОУ «Волгоградский индустриальный техникум»</w:t>
      </w:r>
      <w:r w:rsidR="009A6B39" w:rsidRPr="00E618DF">
        <w:rPr>
          <w:rFonts w:ascii="Times New Roman" w:hAnsi="Times New Roman"/>
          <w:i/>
        </w:rPr>
        <w:t xml:space="preserve"> </w:t>
      </w:r>
      <w:proofErr w:type="gramStart"/>
      <w:r w:rsidR="008D3653">
        <w:rPr>
          <w:rFonts w:ascii="Times New Roman" w:hAnsi="Times New Roman"/>
          <w:sz w:val="24"/>
          <w:szCs w:val="24"/>
        </w:rPr>
        <w:t>поделилась</w:t>
      </w:r>
      <w:proofErr w:type="gramEnd"/>
      <w:r w:rsidR="008D3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как формируется компетенция</w:t>
      </w:r>
      <w:r w:rsidR="009A6B39" w:rsidRPr="00E618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381452">
        <w:rPr>
          <w:rFonts w:ascii="Times New Roman" w:hAnsi="Times New Roman" w:cs="Times New Roman"/>
          <w:sz w:val="24"/>
          <w:szCs w:val="24"/>
        </w:rPr>
        <w:t>Инженерный дизайн CAD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81452">
        <w:rPr>
          <w:rFonts w:ascii="Times New Roman" w:hAnsi="Times New Roman" w:cs="Times New Roman"/>
          <w:sz w:val="24"/>
          <w:szCs w:val="24"/>
        </w:rPr>
        <w:t>спец</w:t>
      </w:r>
      <w:r>
        <w:rPr>
          <w:rFonts w:ascii="Times New Roman" w:hAnsi="Times New Roman" w:cs="Times New Roman"/>
          <w:sz w:val="24"/>
          <w:szCs w:val="24"/>
        </w:rPr>
        <w:t>иальности</w:t>
      </w:r>
      <w:r w:rsidRPr="00381452">
        <w:rPr>
          <w:rFonts w:ascii="Times New Roman" w:hAnsi="Times New Roman" w:cs="Times New Roman"/>
          <w:sz w:val="24"/>
          <w:szCs w:val="24"/>
        </w:rPr>
        <w:t xml:space="preserve"> 15.02.08</w:t>
      </w:r>
    </w:p>
    <w:p w:rsidR="008D3653" w:rsidRPr="00381452" w:rsidRDefault="008D3653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9</w:t>
      </w:r>
      <w:r w:rsidRPr="006B3C3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653">
        <w:rPr>
          <w:rFonts w:ascii="Times New Roman" w:hAnsi="Times New Roman" w:cs="Times New Roman"/>
          <w:b/>
          <w:sz w:val="24"/>
          <w:szCs w:val="24"/>
        </w:rPr>
        <w:t>Митюкова Е</w:t>
      </w:r>
      <w:r w:rsidRPr="008D3653">
        <w:rPr>
          <w:rFonts w:ascii="Times New Roman" w:hAnsi="Times New Roman" w:cs="Times New Roman"/>
          <w:b/>
          <w:sz w:val="24"/>
          <w:szCs w:val="24"/>
        </w:rPr>
        <w:t>лена Викторовна</w:t>
      </w:r>
      <w:r w:rsidRPr="008D36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3653">
        <w:rPr>
          <w:rFonts w:ascii="Times New Roman" w:hAnsi="Times New Roman" w:cs="Times New Roman"/>
          <w:b/>
          <w:sz w:val="24"/>
          <w:szCs w:val="24"/>
        </w:rPr>
        <w:t xml:space="preserve">методист </w:t>
      </w:r>
      <w:r w:rsidRPr="008D3653">
        <w:rPr>
          <w:rFonts w:ascii="Times New Roman" w:hAnsi="Times New Roman" w:cs="Times New Roman"/>
          <w:b/>
          <w:sz w:val="24"/>
          <w:szCs w:val="24"/>
        </w:rPr>
        <w:t>ГБПОУ ВИТ</w:t>
      </w:r>
      <w:r>
        <w:rPr>
          <w:rFonts w:ascii="Times New Roman" w:hAnsi="Times New Roman" w:cs="Times New Roman"/>
          <w:sz w:val="24"/>
          <w:szCs w:val="24"/>
        </w:rPr>
        <w:t xml:space="preserve"> рассказала о трудоустройстве и карьерном росте выпускников техникума</w:t>
      </w:r>
    </w:p>
    <w:p w:rsidR="009A6B39" w:rsidRPr="00AE625B" w:rsidRDefault="008D3653" w:rsidP="006B3C3C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D365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D36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653">
        <w:rPr>
          <w:rFonts w:ascii="Times New Roman" w:hAnsi="Times New Roman" w:cs="Times New Roman"/>
          <w:b/>
          <w:sz w:val="24"/>
          <w:szCs w:val="24"/>
        </w:rPr>
        <w:t>Артюшенко</w:t>
      </w:r>
      <w:proofErr w:type="spellEnd"/>
      <w:r w:rsidRPr="008D3653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8D3653">
        <w:rPr>
          <w:rFonts w:ascii="Times New Roman" w:hAnsi="Times New Roman" w:cs="Times New Roman"/>
          <w:b/>
          <w:sz w:val="24"/>
          <w:szCs w:val="24"/>
        </w:rPr>
        <w:t>аталия Николаевна,</w:t>
      </w:r>
      <w:r w:rsidRPr="008D3653">
        <w:rPr>
          <w:rFonts w:ascii="Times New Roman" w:hAnsi="Times New Roman" w:cs="Times New Roman"/>
          <w:b/>
          <w:sz w:val="24"/>
          <w:szCs w:val="24"/>
        </w:rPr>
        <w:t xml:space="preserve"> преподаватель ГБПОУ ВПТ</w:t>
      </w:r>
      <w:r>
        <w:rPr>
          <w:rFonts w:ascii="Times New Roman" w:hAnsi="Times New Roman" w:cs="Times New Roman"/>
          <w:sz w:val="24"/>
          <w:szCs w:val="24"/>
        </w:rPr>
        <w:t xml:space="preserve"> поделилась опытом </w:t>
      </w:r>
      <w:r w:rsidRPr="00381452">
        <w:rPr>
          <w:rFonts w:ascii="Times New Roman" w:hAnsi="Times New Roman" w:cs="Times New Roman"/>
          <w:sz w:val="24"/>
          <w:szCs w:val="24"/>
        </w:rPr>
        <w:t>подготовки студентов к участию в региональном чемпионате Молодые профессионалы 2019 (ВОРЛДСКИЛЛС) по компетенции Инженерный дизайн CAD</w:t>
      </w:r>
    </w:p>
    <w:p w:rsidR="008D3653" w:rsidRPr="00381452" w:rsidRDefault="008D3653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11</w:t>
      </w:r>
      <w:r w:rsidRPr="006B3C3C">
        <w:rPr>
          <w:rFonts w:ascii="Times New Roman" w:hAnsi="Times New Roman" w:cs="Times New Roman"/>
          <w:b/>
          <w:sz w:val="24"/>
          <w:szCs w:val="24"/>
        </w:rPr>
        <w:t>.</w:t>
      </w:r>
      <w:r w:rsidRPr="006B3C3C">
        <w:rPr>
          <w:rFonts w:ascii="Times New Roman" w:hAnsi="Times New Roman" w:cs="Times New Roman"/>
          <w:b/>
          <w:sz w:val="24"/>
          <w:szCs w:val="24"/>
        </w:rPr>
        <w:t>Чурзин А</w:t>
      </w:r>
      <w:r w:rsidRPr="006B3C3C">
        <w:rPr>
          <w:rFonts w:ascii="Times New Roman" w:hAnsi="Times New Roman" w:cs="Times New Roman"/>
          <w:b/>
          <w:sz w:val="24"/>
          <w:szCs w:val="24"/>
        </w:rPr>
        <w:t>ндрей Юрьевич</w:t>
      </w:r>
      <w:r w:rsidRPr="006B3C3C">
        <w:rPr>
          <w:rFonts w:ascii="Times New Roman" w:hAnsi="Times New Roman" w:cs="Times New Roman"/>
          <w:b/>
          <w:sz w:val="24"/>
          <w:szCs w:val="24"/>
        </w:rPr>
        <w:t>, преподаватель ГБПОУ «</w:t>
      </w:r>
      <w:proofErr w:type="spellStart"/>
      <w:r w:rsidRPr="006B3C3C">
        <w:rPr>
          <w:rFonts w:ascii="Times New Roman" w:hAnsi="Times New Roman" w:cs="Times New Roman"/>
          <w:b/>
          <w:sz w:val="24"/>
          <w:szCs w:val="24"/>
        </w:rPr>
        <w:t>ВКМиС</w:t>
      </w:r>
      <w:proofErr w:type="spellEnd"/>
      <w:r w:rsidRPr="006B3C3C">
        <w:rPr>
          <w:rFonts w:ascii="Times New Roman" w:hAnsi="Times New Roman" w:cs="Times New Roman"/>
          <w:b/>
          <w:sz w:val="24"/>
          <w:szCs w:val="24"/>
        </w:rPr>
        <w:t>»</w:t>
      </w:r>
      <w:r w:rsidR="006B3C3C">
        <w:rPr>
          <w:rFonts w:ascii="Times New Roman" w:hAnsi="Times New Roman" w:cs="Times New Roman"/>
          <w:sz w:val="24"/>
          <w:szCs w:val="24"/>
        </w:rPr>
        <w:t xml:space="preserve"> рассказал об о</w:t>
      </w:r>
      <w:r w:rsidRPr="00381452">
        <w:rPr>
          <w:rFonts w:ascii="Times New Roman" w:hAnsi="Times New Roman" w:cs="Times New Roman"/>
          <w:sz w:val="24"/>
          <w:szCs w:val="24"/>
        </w:rPr>
        <w:t>собенност</w:t>
      </w:r>
      <w:r w:rsidR="006B3C3C">
        <w:rPr>
          <w:rFonts w:ascii="Times New Roman" w:hAnsi="Times New Roman" w:cs="Times New Roman"/>
          <w:sz w:val="24"/>
          <w:szCs w:val="24"/>
        </w:rPr>
        <w:t>ях</w:t>
      </w:r>
      <w:r w:rsidRPr="00381452">
        <w:rPr>
          <w:rFonts w:ascii="Times New Roman" w:hAnsi="Times New Roman" w:cs="Times New Roman"/>
          <w:sz w:val="24"/>
          <w:szCs w:val="24"/>
        </w:rPr>
        <w:t xml:space="preserve"> подготовки студентов к участию в региональном чемпионате Молодые профессионалы 2019 (ВОРЛДСКИЛЛС) по компетенции Инженерный дизайн CAD</w:t>
      </w:r>
    </w:p>
    <w:p w:rsidR="008D3653" w:rsidRPr="006B3C3C" w:rsidRDefault="008D3653" w:rsidP="006B3C3C">
      <w:pPr>
        <w:pStyle w:val="a6"/>
        <w:rPr>
          <w:rFonts w:ascii="Times New Roman" w:hAnsi="Times New Roman" w:cs="Times New Roman"/>
          <w:sz w:val="24"/>
          <w:szCs w:val="24"/>
        </w:rPr>
      </w:pPr>
      <w:r w:rsidRPr="006B3C3C">
        <w:rPr>
          <w:rFonts w:ascii="Times New Roman" w:hAnsi="Times New Roman" w:cs="Times New Roman"/>
          <w:b/>
          <w:sz w:val="24"/>
          <w:szCs w:val="24"/>
        </w:rPr>
        <w:t>12</w:t>
      </w:r>
      <w:r w:rsidR="006B3C3C" w:rsidRPr="006B3C3C">
        <w:rPr>
          <w:rFonts w:ascii="Times New Roman" w:hAnsi="Times New Roman" w:cs="Times New Roman"/>
          <w:b/>
          <w:sz w:val="24"/>
          <w:szCs w:val="24"/>
        </w:rPr>
        <w:t>.</w:t>
      </w:r>
      <w:r w:rsidRPr="006B3C3C">
        <w:rPr>
          <w:rFonts w:ascii="Times New Roman" w:hAnsi="Times New Roman" w:cs="Times New Roman"/>
          <w:b/>
          <w:sz w:val="24"/>
          <w:szCs w:val="24"/>
        </w:rPr>
        <w:t>Чонгов Дмитрий Иванович, ведущий инжен</w:t>
      </w:r>
      <w:r w:rsidR="006B3C3C" w:rsidRPr="006B3C3C">
        <w:rPr>
          <w:rFonts w:ascii="Times New Roman" w:hAnsi="Times New Roman" w:cs="Times New Roman"/>
          <w:b/>
          <w:sz w:val="24"/>
          <w:szCs w:val="24"/>
        </w:rPr>
        <w:t>ер производственного отдел</w:t>
      </w:r>
      <w:proofErr w:type="gramStart"/>
      <w:r w:rsidR="006B3C3C" w:rsidRPr="006B3C3C">
        <w:rPr>
          <w:rFonts w:ascii="Times New Roman" w:hAnsi="Times New Roman" w:cs="Times New Roman"/>
          <w:b/>
          <w:sz w:val="24"/>
          <w:szCs w:val="24"/>
        </w:rPr>
        <w:t>а ООО</w:t>
      </w:r>
      <w:proofErr w:type="gramEnd"/>
      <w:r w:rsidR="006B3C3C" w:rsidRPr="006B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3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B3C3C">
        <w:rPr>
          <w:rFonts w:ascii="Times New Roman" w:hAnsi="Times New Roman" w:cs="Times New Roman"/>
          <w:b/>
          <w:sz w:val="24"/>
          <w:szCs w:val="24"/>
        </w:rPr>
        <w:t>Волгоградсервис</w:t>
      </w:r>
      <w:proofErr w:type="spellEnd"/>
      <w:r w:rsidRPr="006B3C3C">
        <w:rPr>
          <w:rFonts w:ascii="Times New Roman" w:hAnsi="Times New Roman" w:cs="Times New Roman"/>
          <w:b/>
          <w:sz w:val="24"/>
          <w:szCs w:val="24"/>
        </w:rPr>
        <w:t>»</w:t>
      </w:r>
      <w:r w:rsidR="006B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C3C">
        <w:rPr>
          <w:rFonts w:ascii="Times New Roman" w:hAnsi="Times New Roman" w:cs="Times New Roman"/>
          <w:sz w:val="24"/>
          <w:szCs w:val="24"/>
        </w:rPr>
        <w:t>дал о</w:t>
      </w:r>
      <w:r w:rsidRPr="00381452">
        <w:rPr>
          <w:rFonts w:ascii="Times New Roman" w:hAnsi="Times New Roman" w:cs="Times New Roman"/>
          <w:sz w:val="24"/>
          <w:szCs w:val="24"/>
        </w:rPr>
        <w:t>ценка уровня подготовки молодых специалистов</w:t>
      </w:r>
      <w:r w:rsidR="006B3C3C">
        <w:rPr>
          <w:rFonts w:ascii="Times New Roman" w:hAnsi="Times New Roman" w:cs="Times New Roman"/>
          <w:sz w:val="24"/>
          <w:szCs w:val="24"/>
        </w:rPr>
        <w:t xml:space="preserve"> и высказал свои пожелания</w:t>
      </w:r>
    </w:p>
    <w:p w:rsidR="00245D40" w:rsidRDefault="00245D40" w:rsidP="00245D40">
      <w:pPr>
        <w:autoSpaceDE w:val="0"/>
        <w:autoSpaceDN w:val="0"/>
        <w:adjustRightInd w:val="0"/>
        <w:spacing w:before="240" w:after="0"/>
        <w:ind w:left="708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</w:p>
    <w:p w:rsidR="00245D40" w:rsidRPr="00245D40" w:rsidRDefault="00245D40" w:rsidP="00245D40">
      <w:pPr>
        <w:autoSpaceDE w:val="0"/>
        <w:autoSpaceDN w:val="0"/>
        <w:adjustRightInd w:val="0"/>
        <w:spacing w:after="240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принять информацию к сведению</w:t>
      </w:r>
    </w:p>
    <w:p w:rsidR="00AF6807" w:rsidRDefault="00AF6807" w:rsidP="00245D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5D40" w:rsidRDefault="00245D40" w:rsidP="00245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26C" w:rsidRDefault="003650A1" w:rsidP="00245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УМО</w:t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>
        <w:rPr>
          <w:rFonts w:ascii="Times New Roman" w:hAnsi="Times New Roman" w:cs="Times New Roman"/>
          <w:sz w:val="20"/>
          <w:szCs w:val="20"/>
        </w:rPr>
        <w:tab/>
      </w:r>
      <w:r w:rsidR="00AF6807" w:rsidRPr="00AF6807">
        <w:rPr>
          <w:rFonts w:ascii="Times New Roman" w:hAnsi="Times New Roman" w:cs="Times New Roman"/>
          <w:b/>
          <w:sz w:val="24"/>
          <w:szCs w:val="20"/>
        </w:rPr>
        <w:t>Т.В. Попова</w:t>
      </w:r>
    </w:p>
    <w:sectPr w:rsidR="00D0126C" w:rsidSect="00AF68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16B"/>
    <w:multiLevelType w:val="hybridMultilevel"/>
    <w:tmpl w:val="99CC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93A73"/>
    <w:multiLevelType w:val="hybridMultilevel"/>
    <w:tmpl w:val="4644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2402F"/>
    <w:multiLevelType w:val="hybridMultilevel"/>
    <w:tmpl w:val="291C65DA"/>
    <w:lvl w:ilvl="0" w:tplc="6DCC9E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36"/>
    <w:rsid w:val="00096899"/>
    <w:rsid w:val="000D3EE3"/>
    <w:rsid w:val="001174D3"/>
    <w:rsid w:val="00117835"/>
    <w:rsid w:val="00155956"/>
    <w:rsid w:val="001C3ED6"/>
    <w:rsid w:val="001C6362"/>
    <w:rsid w:val="001D2AB8"/>
    <w:rsid w:val="00240608"/>
    <w:rsid w:val="00245D40"/>
    <w:rsid w:val="00260BA0"/>
    <w:rsid w:val="002968C1"/>
    <w:rsid w:val="002B3867"/>
    <w:rsid w:val="002E7332"/>
    <w:rsid w:val="003627C5"/>
    <w:rsid w:val="003650A1"/>
    <w:rsid w:val="003F206B"/>
    <w:rsid w:val="00401377"/>
    <w:rsid w:val="00427193"/>
    <w:rsid w:val="0049090B"/>
    <w:rsid w:val="004C08A5"/>
    <w:rsid w:val="005452E3"/>
    <w:rsid w:val="00553C0F"/>
    <w:rsid w:val="00591601"/>
    <w:rsid w:val="00620F18"/>
    <w:rsid w:val="006B3C3C"/>
    <w:rsid w:val="006E7936"/>
    <w:rsid w:val="00755EE3"/>
    <w:rsid w:val="00792A85"/>
    <w:rsid w:val="00794F23"/>
    <w:rsid w:val="007C3B5B"/>
    <w:rsid w:val="00876798"/>
    <w:rsid w:val="008A4BDF"/>
    <w:rsid w:val="008D3653"/>
    <w:rsid w:val="00922EBC"/>
    <w:rsid w:val="0092695B"/>
    <w:rsid w:val="009367F9"/>
    <w:rsid w:val="009A6B39"/>
    <w:rsid w:val="009B5196"/>
    <w:rsid w:val="009C12D8"/>
    <w:rsid w:val="00A374BC"/>
    <w:rsid w:val="00AE625B"/>
    <w:rsid w:val="00AF6807"/>
    <w:rsid w:val="00B41CAA"/>
    <w:rsid w:val="00B60D46"/>
    <w:rsid w:val="00BB2542"/>
    <w:rsid w:val="00C0334C"/>
    <w:rsid w:val="00C10E95"/>
    <w:rsid w:val="00C12CF5"/>
    <w:rsid w:val="00C216D5"/>
    <w:rsid w:val="00C366BD"/>
    <w:rsid w:val="00C417FE"/>
    <w:rsid w:val="00C73789"/>
    <w:rsid w:val="00C975A9"/>
    <w:rsid w:val="00CA6454"/>
    <w:rsid w:val="00CC70B1"/>
    <w:rsid w:val="00CD745D"/>
    <w:rsid w:val="00D0126C"/>
    <w:rsid w:val="00D1471C"/>
    <w:rsid w:val="00D524AB"/>
    <w:rsid w:val="00D628DE"/>
    <w:rsid w:val="00DD0F29"/>
    <w:rsid w:val="00DE700C"/>
    <w:rsid w:val="00DF25AB"/>
    <w:rsid w:val="00E618DF"/>
    <w:rsid w:val="00E824DE"/>
    <w:rsid w:val="00FD0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B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A4BD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B3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D2AB8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9C1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B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A4BD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B3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D2AB8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9C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Попова</cp:lastModifiedBy>
  <cp:revision>5</cp:revision>
  <dcterms:created xsi:type="dcterms:W3CDTF">2019-11-14T13:03:00Z</dcterms:created>
  <dcterms:modified xsi:type="dcterms:W3CDTF">2019-11-15T09:59:00Z</dcterms:modified>
</cp:coreProperties>
</file>